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E05" w:rsidRPr="0078567F" w:rsidRDefault="00025E05" w:rsidP="00025E05">
      <w:pPr>
        <w:widowControl w:val="0"/>
        <w:spacing w:line="240" w:lineRule="auto"/>
        <w:jc w:val="center"/>
        <w:rPr>
          <w:rFonts w:ascii="Times New Roman" w:hAnsi="Times New Roman" w:cs="Times New Roman"/>
          <w:bCs/>
          <w:caps/>
          <w:color w:val="000000"/>
          <w:spacing w:val="-2"/>
          <w:sz w:val="32"/>
          <w:szCs w:val="32"/>
          <w:lang w:val="fr-FR"/>
        </w:rPr>
      </w:pPr>
      <w:bookmarkStart w:id="0" w:name="_GoBack"/>
      <w:r w:rsidRPr="0078567F">
        <w:rPr>
          <w:rFonts w:ascii="Times New Roman" w:hAnsi="Times New Roman" w:cs="Times New Roman"/>
          <w:bCs/>
          <w:caps/>
          <w:color w:val="000000"/>
          <w:spacing w:val="-2"/>
          <w:sz w:val="32"/>
          <w:szCs w:val="32"/>
          <w:lang w:val="fr-FR"/>
        </w:rPr>
        <w:t>Phụ lục</w:t>
      </w:r>
    </w:p>
    <w:bookmarkEnd w:id="0"/>
    <w:p w:rsidR="00025E05" w:rsidRPr="0078567F" w:rsidRDefault="00025E05" w:rsidP="00025E05">
      <w:pPr>
        <w:pStyle w:val="BodyTextIndent"/>
        <w:widowControl w:val="0"/>
        <w:spacing w:after="0"/>
        <w:ind w:left="357"/>
        <w:jc w:val="center"/>
        <w:rPr>
          <w:rFonts w:ascii="Times New Roman" w:hAnsi="Times New Roman"/>
          <w:i/>
          <w:color w:val="000000"/>
          <w:spacing w:val="-2"/>
          <w:sz w:val="28"/>
          <w:szCs w:val="28"/>
          <w:lang w:val="nl-NL"/>
        </w:rPr>
      </w:pPr>
      <w:r w:rsidRPr="0078567F">
        <w:rPr>
          <w:rFonts w:ascii="Times New Roman" w:hAnsi="Times New Roman"/>
          <w:i/>
          <w:color w:val="000000"/>
          <w:spacing w:val="-2"/>
          <w:sz w:val="28"/>
          <w:szCs w:val="28"/>
          <w:lang w:val="nl-NL"/>
        </w:rPr>
        <w:t xml:space="preserve">(Ban hành kèm theo Thông tư số   </w:t>
      </w:r>
      <w:r w:rsidR="005845AE" w:rsidRPr="0078567F">
        <w:rPr>
          <w:rFonts w:ascii="Times New Roman" w:hAnsi="Times New Roman"/>
          <w:i/>
          <w:color w:val="000000"/>
          <w:spacing w:val="-2"/>
          <w:sz w:val="28"/>
          <w:szCs w:val="28"/>
          <w:lang w:val="nl-NL"/>
        </w:rPr>
        <w:t>10</w:t>
      </w:r>
      <w:r w:rsidRPr="0078567F">
        <w:rPr>
          <w:rFonts w:ascii="Times New Roman" w:hAnsi="Times New Roman"/>
          <w:i/>
          <w:color w:val="000000"/>
          <w:spacing w:val="-2"/>
          <w:sz w:val="28"/>
          <w:szCs w:val="28"/>
          <w:lang w:val="nl-NL"/>
        </w:rPr>
        <w:t>/</w:t>
      </w:r>
      <w:r w:rsidR="005845AE" w:rsidRPr="0078567F">
        <w:rPr>
          <w:rFonts w:ascii="Times New Roman" w:hAnsi="Times New Roman"/>
          <w:i/>
          <w:color w:val="000000"/>
          <w:spacing w:val="-2"/>
          <w:sz w:val="28"/>
          <w:szCs w:val="28"/>
          <w:lang w:val="nl-NL"/>
        </w:rPr>
        <w:t>2019</w:t>
      </w:r>
      <w:r w:rsidRPr="0078567F">
        <w:rPr>
          <w:rFonts w:ascii="Times New Roman" w:hAnsi="Times New Roman"/>
          <w:i/>
          <w:color w:val="000000"/>
          <w:spacing w:val="-2"/>
          <w:sz w:val="28"/>
          <w:szCs w:val="28"/>
          <w:lang w:val="nl-NL"/>
        </w:rPr>
        <w:t xml:space="preserve">/TT-BKHCN ngày  </w:t>
      </w:r>
      <w:r w:rsidR="005845AE" w:rsidRPr="0078567F">
        <w:rPr>
          <w:rFonts w:ascii="Times New Roman" w:hAnsi="Times New Roman"/>
          <w:i/>
          <w:color w:val="000000"/>
          <w:spacing w:val="-2"/>
          <w:sz w:val="28"/>
          <w:szCs w:val="28"/>
          <w:lang w:val="nl-NL"/>
        </w:rPr>
        <w:t>10/12</w:t>
      </w:r>
      <w:r w:rsidRPr="0078567F">
        <w:rPr>
          <w:rFonts w:ascii="Times New Roman" w:hAnsi="Times New Roman"/>
          <w:i/>
          <w:color w:val="000000"/>
          <w:spacing w:val="-2"/>
          <w:sz w:val="28"/>
          <w:szCs w:val="28"/>
          <w:lang w:val="vi-VN"/>
        </w:rPr>
        <w:t>/</w:t>
      </w:r>
      <w:r w:rsidRPr="0078567F">
        <w:rPr>
          <w:rFonts w:ascii="Times New Roman" w:hAnsi="Times New Roman"/>
          <w:i/>
          <w:color w:val="000000"/>
          <w:spacing w:val="-2"/>
          <w:sz w:val="28"/>
          <w:szCs w:val="28"/>
          <w:lang w:val="nl-NL"/>
        </w:rPr>
        <w:t>2019</w:t>
      </w:r>
    </w:p>
    <w:p w:rsidR="00025E05" w:rsidRPr="0078567F" w:rsidRDefault="00025E05" w:rsidP="00025E05">
      <w:pPr>
        <w:widowControl w:val="0"/>
        <w:spacing w:after="0" w:line="240" w:lineRule="auto"/>
        <w:jc w:val="center"/>
        <w:rPr>
          <w:rFonts w:ascii="Times New Roman" w:hAnsi="Times New Roman" w:cs="Times New Roman"/>
          <w:i/>
          <w:color w:val="000000"/>
          <w:spacing w:val="-2"/>
          <w:sz w:val="28"/>
          <w:szCs w:val="28"/>
          <w:lang w:val="nl-NL"/>
        </w:rPr>
      </w:pPr>
      <w:r w:rsidRPr="0078567F">
        <w:rPr>
          <w:rFonts w:ascii="Times New Roman" w:hAnsi="Times New Roman" w:cs="Times New Roman"/>
          <w:i/>
          <w:color w:val="000000"/>
          <w:spacing w:val="-2"/>
          <w:sz w:val="28"/>
          <w:szCs w:val="28"/>
          <w:lang w:val="nl-NL"/>
        </w:rPr>
        <w:t>của Bộ trưởng Bộ Khoa học và công nghệ)</w:t>
      </w:r>
    </w:p>
    <w:p w:rsidR="008761E2" w:rsidRDefault="008761E2" w:rsidP="00025E05">
      <w:pPr>
        <w:widowControl w:val="0"/>
        <w:spacing w:after="0" w:line="240" w:lineRule="auto"/>
        <w:jc w:val="center"/>
        <w:rPr>
          <w:rFonts w:ascii="Times New Roman" w:hAnsi="Times New Roman" w:cs="Times New Roman"/>
          <w:b/>
          <w:bCs/>
          <w:color w:val="000000"/>
          <w:spacing w:val="-2"/>
          <w:sz w:val="27"/>
          <w:szCs w:val="27"/>
          <w:lang w:val="fr-FR"/>
        </w:rPr>
      </w:pPr>
      <w:r>
        <w:rPr>
          <w:rFonts w:ascii="Times New Roman" w:hAnsi="Times New Roman" w:cs="Times New Roman"/>
          <w:b/>
          <w:bCs/>
          <w:noProof/>
          <w:color w:val="000000"/>
          <w:spacing w:val="-2"/>
          <w:sz w:val="27"/>
          <w:szCs w:val="27"/>
          <w:lang w:val="vi-VN" w:eastAsia="vi-VN"/>
        </w:rPr>
        <mc:AlternateContent>
          <mc:Choice Requires="wps">
            <w:drawing>
              <wp:anchor distT="0" distB="0" distL="114300" distR="114300" simplePos="0" relativeHeight="251659264" behindDoc="0" locked="0" layoutInCell="1" allowOverlap="1">
                <wp:simplePos x="0" y="0"/>
                <wp:positionH relativeFrom="column">
                  <wp:posOffset>1487978</wp:posOffset>
                </wp:positionH>
                <wp:positionV relativeFrom="paragraph">
                  <wp:posOffset>149052</wp:posOffset>
                </wp:positionV>
                <wp:extent cx="2768138" cy="0"/>
                <wp:effectExtent l="0" t="0" r="13335" b="12700"/>
                <wp:wrapNone/>
                <wp:docPr id="1" name="Straight Connector 1"/>
                <wp:cNvGraphicFramePr/>
                <a:graphic xmlns:a="http://schemas.openxmlformats.org/drawingml/2006/main">
                  <a:graphicData uri="http://schemas.microsoft.com/office/word/2010/wordprocessingShape">
                    <wps:wsp>
                      <wps:cNvCnPr/>
                      <wps:spPr>
                        <a:xfrm>
                          <a:off x="0" y="0"/>
                          <a:ext cx="27681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601B73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7.15pt,11.75pt" to="335.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" strokecolor="black [3200]" strokeweight=".5pt">
                <v:stroke joinstyle="miter"/>
              </v:line>
            </w:pict>
          </mc:Fallback>
        </mc:AlternateContent>
      </w:r>
    </w:p>
    <w:p w:rsidR="005845AE" w:rsidRDefault="005845AE" w:rsidP="00025E05">
      <w:pPr>
        <w:widowControl w:val="0"/>
        <w:spacing w:after="0" w:line="240" w:lineRule="auto"/>
        <w:jc w:val="center"/>
        <w:rPr>
          <w:rFonts w:ascii="Times New Roman" w:hAnsi="Times New Roman" w:cs="Times New Roman"/>
          <w:b/>
          <w:bCs/>
          <w:color w:val="000000"/>
          <w:spacing w:val="-2"/>
          <w:sz w:val="27"/>
          <w:szCs w:val="27"/>
          <w:lang w:val="fr-FR"/>
        </w:rPr>
      </w:pPr>
    </w:p>
    <w:p w:rsidR="005845AE" w:rsidRPr="005845AE" w:rsidRDefault="005845AE" w:rsidP="005845AE">
      <w:pPr>
        <w:widowControl w:val="0"/>
        <w:tabs>
          <w:tab w:val="left" w:pos="720"/>
          <w:tab w:val="left" w:pos="993"/>
        </w:tabs>
        <w:spacing w:before="60" w:after="0" w:line="240" w:lineRule="auto"/>
        <w:jc w:val="both"/>
        <w:rPr>
          <w:rFonts w:ascii="Times New Roman" w:hAnsi="Times New Roman" w:cs="Times New Roman"/>
          <w:color w:val="000000" w:themeColor="text1"/>
          <w:sz w:val="28"/>
          <w:szCs w:val="28"/>
        </w:rPr>
      </w:pPr>
      <w:r w:rsidRPr="005845AE">
        <w:rPr>
          <w:rFonts w:ascii="Times New Roman" w:hAnsi="Times New Roman" w:cs="Times New Roman"/>
          <w:color w:val="000000" w:themeColor="text1"/>
          <w:sz w:val="28"/>
          <w:szCs w:val="28"/>
        </w:rPr>
        <w:t>Phụ lục 1a</w:t>
      </w:r>
    </w:p>
    <w:p w:rsidR="005845AE" w:rsidRPr="005845AE" w:rsidRDefault="005845AE" w:rsidP="005845AE">
      <w:pPr>
        <w:widowControl w:val="0"/>
        <w:tabs>
          <w:tab w:val="left" w:pos="720"/>
          <w:tab w:val="left" w:pos="993"/>
        </w:tabs>
        <w:spacing w:before="60" w:after="0" w:line="240" w:lineRule="auto"/>
        <w:jc w:val="both"/>
        <w:rPr>
          <w:rFonts w:ascii="Times New Roman" w:hAnsi="Times New Roman" w:cs="Times New Roman"/>
          <w:color w:val="000000" w:themeColor="text1"/>
          <w:sz w:val="28"/>
          <w:szCs w:val="28"/>
        </w:rPr>
      </w:pPr>
      <w:r w:rsidRPr="005845AE">
        <w:rPr>
          <w:rFonts w:ascii="Times New Roman" w:hAnsi="Times New Roman" w:cs="Times New Roman"/>
          <w:color w:val="000000" w:themeColor="text1"/>
          <w:sz w:val="28"/>
          <w:szCs w:val="28"/>
        </w:rPr>
        <w:t>HƯỚNG DẪN CHỈ SỐ, CĂN CỨ VÀ MỨC ĐÁNH GIÁ TƯƠNG ỨNG VỚI CÁC TIÊU CHÍ ĐÁNH GIÁ HOẠT ĐỘNG CỦA TỔ CHỨC SỰ NGHIỆP CÔNG LẬP TRONG LĨNH VỰC KHOA HỌC VÀ CÔNG NGHỆ</w:t>
      </w:r>
    </w:p>
    <w:p w:rsidR="005845AE" w:rsidRPr="005845AE" w:rsidRDefault="005845AE" w:rsidP="005845AE">
      <w:pPr>
        <w:pStyle w:val="Heading1"/>
        <w:spacing w:after="0"/>
        <w:jc w:val="both"/>
        <w:rPr>
          <w:rFonts w:ascii="Times New Roman" w:hAnsi="Times New Roman" w:cs="Times New Roman"/>
          <w:b w:val="0"/>
          <w:sz w:val="28"/>
          <w:szCs w:val="28"/>
        </w:rPr>
      </w:pPr>
      <w:bookmarkStart w:id="1" w:name="_Toc334994693"/>
      <w:r w:rsidRPr="005845AE">
        <w:rPr>
          <w:rFonts w:ascii="Times New Roman" w:hAnsi="Times New Roman" w:cs="Times New Roman"/>
          <w:b w:val="0"/>
          <w:sz w:val="28"/>
          <w:szCs w:val="28"/>
        </w:rPr>
        <w:t>Phụ lục 1b</w:t>
      </w:r>
    </w:p>
    <w:bookmarkEnd w:id="1"/>
    <w:p w:rsidR="005845AE" w:rsidRPr="005845AE" w:rsidRDefault="005845AE" w:rsidP="005845AE">
      <w:pPr>
        <w:widowControl w:val="0"/>
        <w:spacing w:before="60" w:after="0" w:line="240" w:lineRule="auto"/>
        <w:jc w:val="both"/>
        <w:rPr>
          <w:rFonts w:ascii="Times New Roman" w:hAnsi="Times New Roman" w:cs="Times New Roman"/>
          <w:sz w:val="28"/>
          <w:szCs w:val="28"/>
        </w:rPr>
      </w:pPr>
      <w:r w:rsidRPr="005845AE">
        <w:rPr>
          <w:rFonts w:ascii="Times New Roman" w:hAnsi="Times New Roman" w:cs="Times New Roman"/>
          <w:sz w:val="28"/>
          <w:szCs w:val="28"/>
        </w:rPr>
        <w:t>MẪU PHIẾU THÔNG TIN VỀ HOẠT ĐỘNG CỦA TỔ CHỨC SỰ NGHIỆP CÔNG LẬP TRONG LĨNH VỰC KHOA HỌC VÀ CÔNG NGHỆ</w:t>
      </w:r>
    </w:p>
    <w:p w:rsidR="005845AE" w:rsidRPr="005845AE" w:rsidRDefault="005845AE" w:rsidP="005845AE">
      <w:pPr>
        <w:pStyle w:val="Heading1"/>
        <w:spacing w:after="0"/>
        <w:jc w:val="both"/>
        <w:rPr>
          <w:rFonts w:ascii="Times New Roman" w:hAnsi="Times New Roman" w:cs="Times New Roman"/>
          <w:b w:val="0"/>
          <w:color w:val="000000" w:themeColor="text1"/>
          <w:sz w:val="28"/>
          <w:szCs w:val="28"/>
        </w:rPr>
      </w:pPr>
      <w:r w:rsidRPr="005845AE">
        <w:rPr>
          <w:rFonts w:ascii="Times New Roman" w:hAnsi="Times New Roman" w:cs="Times New Roman"/>
          <w:b w:val="0"/>
          <w:color w:val="000000" w:themeColor="text1"/>
          <w:sz w:val="28"/>
          <w:szCs w:val="28"/>
        </w:rPr>
        <w:t>Phụ lục 1c</w:t>
      </w:r>
    </w:p>
    <w:p w:rsidR="005845AE" w:rsidRPr="005845AE" w:rsidRDefault="005845AE" w:rsidP="005845AE">
      <w:pPr>
        <w:spacing w:before="60" w:after="0" w:line="240" w:lineRule="auto"/>
        <w:jc w:val="both"/>
        <w:rPr>
          <w:rFonts w:ascii="Times New Roman" w:hAnsi="Times New Roman" w:cs="Times New Roman"/>
          <w:color w:val="000000" w:themeColor="text1"/>
          <w:sz w:val="28"/>
          <w:szCs w:val="28"/>
        </w:rPr>
      </w:pPr>
      <w:r w:rsidRPr="005845AE">
        <w:rPr>
          <w:rFonts w:ascii="Times New Roman" w:hAnsi="Times New Roman" w:cs="Times New Roman"/>
          <w:color w:val="000000" w:themeColor="text1"/>
          <w:sz w:val="28"/>
          <w:szCs w:val="28"/>
        </w:rPr>
        <w:t>CÁC BIỂU MẪU ĐÁNH GIÁ HOẠT ĐỘNG CỦA TỔ CHỨC SỰ NGHIỆP CÔNG LẬP TRONG LĨNH VỰC KHOA HỌC VÀ CÔNG NGHỆ</w:t>
      </w:r>
    </w:p>
    <w:p w:rsidR="005845AE" w:rsidRPr="005845AE" w:rsidRDefault="005845AE" w:rsidP="005845AE">
      <w:pPr>
        <w:pStyle w:val="Heading1"/>
        <w:spacing w:after="0"/>
        <w:jc w:val="both"/>
        <w:rPr>
          <w:rFonts w:ascii="Times New Roman" w:hAnsi="Times New Roman" w:cs="Times New Roman"/>
          <w:b w:val="0"/>
          <w:color w:val="000000" w:themeColor="text1"/>
          <w:sz w:val="28"/>
          <w:szCs w:val="28"/>
        </w:rPr>
      </w:pPr>
      <w:r w:rsidRPr="005845AE">
        <w:rPr>
          <w:rFonts w:ascii="Times New Roman" w:hAnsi="Times New Roman" w:cs="Times New Roman"/>
          <w:b w:val="0"/>
          <w:color w:val="000000" w:themeColor="text1"/>
          <w:sz w:val="28"/>
          <w:szCs w:val="28"/>
        </w:rPr>
        <w:t>Phụ lục 2a</w:t>
      </w:r>
    </w:p>
    <w:p w:rsidR="005845AE" w:rsidRPr="005845AE" w:rsidRDefault="005845AE" w:rsidP="005845AE">
      <w:pPr>
        <w:tabs>
          <w:tab w:val="left" w:pos="720"/>
          <w:tab w:val="left" w:pos="993"/>
        </w:tabs>
        <w:spacing w:before="60" w:after="0" w:line="240" w:lineRule="auto"/>
        <w:jc w:val="both"/>
        <w:rPr>
          <w:rFonts w:ascii="Times New Roman" w:hAnsi="Times New Roman" w:cs="Times New Roman"/>
          <w:color w:val="000000" w:themeColor="text1"/>
          <w:sz w:val="28"/>
          <w:szCs w:val="28"/>
        </w:rPr>
      </w:pPr>
      <w:r w:rsidRPr="005845AE">
        <w:rPr>
          <w:rFonts w:ascii="Times New Roman" w:hAnsi="Times New Roman" w:cs="Times New Roman"/>
          <w:color w:val="000000" w:themeColor="text1"/>
          <w:sz w:val="28"/>
          <w:szCs w:val="28"/>
        </w:rPr>
        <w:t>HƯỚNG DẪN CHỈ SỐ, CĂN CỨ VÀ MỨC ĐÁNH GIÁ TƯƠNG ỨNG VỚI CÁC TIÊU CHÍ ĐÁNH GIÁ CHẤT LƯỢNG DỊCH VỤ CỦA TỔ CHỨC SỰ NGHIỆP CÔNG LẬP TRONG LĨNH VỰC KHOA HỌC VÀ CÔNG NGHỆ</w:t>
      </w:r>
    </w:p>
    <w:p w:rsidR="005845AE" w:rsidRPr="005845AE" w:rsidRDefault="005845AE" w:rsidP="005845AE">
      <w:pPr>
        <w:pStyle w:val="Heading1"/>
        <w:spacing w:after="0"/>
        <w:jc w:val="both"/>
        <w:rPr>
          <w:rFonts w:ascii="Times New Roman" w:hAnsi="Times New Roman" w:cs="Times New Roman"/>
          <w:b w:val="0"/>
          <w:sz w:val="28"/>
          <w:szCs w:val="28"/>
        </w:rPr>
      </w:pPr>
      <w:r w:rsidRPr="005845AE">
        <w:rPr>
          <w:rFonts w:ascii="Times New Roman" w:hAnsi="Times New Roman" w:cs="Times New Roman"/>
          <w:b w:val="0"/>
          <w:sz w:val="28"/>
          <w:szCs w:val="28"/>
        </w:rPr>
        <w:t xml:space="preserve">Phụ </w:t>
      </w:r>
      <w:r w:rsidRPr="005845AE">
        <w:rPr>
          <w:rFonts w:ascii="Times New Roman" w:hAnsi="Times New Roman" w:cs="Times New Roman"/>
          <w:b w:val="0"/>
          <w:color w:val="000000" w:themeColor="text1"/>
          <w:sz w:val="28"/>
          <w:szCs w:val="28"/>
        </w:rPr>
        <w:t>lục</w:t>
      </w:r>
      <w:r w:rsidRPr="005845AE">
        <w:rPr>
          <w:rFonts w:ascii="Times New Roman" w:hAnsi="Times New Roman" w:cs="Times New Roman"/>
          <w:b w:val="0"/>
          <w:sz w:val="28"/>
          <w:szCs w:val="28"/>
        </w:rPr>
        <w:t xml:space="preserve"> 2b</w:t>
      </w:r>
    </w:p>
    <w:p w:rsidR="005845AE" w:rsidRPr="005845AE" w:rsidRDefault="005845AE" w:rsidP="005845AE">
      <w:pPr>
        <w:spacing w:before="60" w:after="0" w:line="240" w:lineRule="auto"/>
        <w:jc w:val="both"/>
        <w:rPr>
          <w:rFonts w:ascii="Times New Roman" w:hAnsi="Times New Roman" w:cs="Times New Roman"/>
          <w:sz w:val="28"/>
          <w:szCs w:val="28"/>
        </w:rPr>
      </w:pPr>
      <w:r w:rsidRPr="005845AE">
        <w:rPr>
          <w:rFonts w:ascii="Times New Roman" w:hAnsi="Times New Roman" w:cs="Times New Roman"/>
          <w:sz w:val="28"/>
          <w:szCs w:val="28"/>
        </w:rPr>
        <w:t>MẪU PHIẾU THÔNG TIN VỀ HOẠT ĐỘNG DỊCH VỤ CỦA TỔ CHỨC SỰ NGHIỆP CÔNG LẬP TRONG LĨNH VỰC KHOA HỌC VÀ CÔNG NGHỆ</w:t>
      </w:r>
    </w:p>
    <w:p w:rsidR="005845AE" w:rsidRPr="005845AE" w:rsidRDefault="005845AE" w:rsidP="005845AE">
      <w:pPr>
        <w:pStyle w:val="Heading1"/>
        <w:spacing w:after="0"/>
        <w:jc w:val="both"/>
        <w:rPr>
          <w:rFonts w:ascii="Times New Roman" w:hAnsi="Times New Roman" w:cs="Times New Roman"/>
          <w:b w:val="0"/>
          <w:color w:val="000000" w:themeColor="text1"/>
          <w:sz w:val="28"/>
          <w:szCs w:val="28"/>
        </w:rPr>
      </w:pPr>
      <w:r w:rsidRPr="005845AE">
        <w:rPr>
          <w:rFonts w:ascii="Times New Roman" w:hAnsi="Times New Roman" w:cs="Times New Roman"/>
          <w:b w:val="0"/>
          <w:color w:val="000000" w:themeColor="text1"/>
          <w:sz w:val="28"/>
          <w:szCs w:val="28"/>
        </w:rPr>
        <w:t>Phụ lục 2c</w:t>
      </w:r>
    </w:p>
    <w:p w:rsidR="005845AE" w:rsidRPr="005845AE" w:rsidRDefault="005845AE" w:rsidP="005845AE">
      <w:pPr>
        <w:widowControl w:val="0"/>
        <w:spacing w:before="60" w:after="0" w:line="240" w:lineRule="auto"/>
        <w:jc w:val="both"/>
        <w:rPr>
          <w:rFonts w:ascii="Times New Roman" w:hAnsi="Times New Roman" w:cs="Times New Roman"/>
          <w:color w:val="000000" w:themeColor="text1"/>
          <w:sz w:val="28"/>
          <w:szCs w:val="28"/>
        </w:rPr>
      </w:pPr>
      <w:r w:rsidRPr="005845AE">
        <w:rPr>
          <w:rFonts w:ascii="Times New Roman" w:hAnsi="Times New Roman" w:cs="Times New Roman"/>
          <w:color w:val="000000" w:themeColor="text1"/>
          <w:sz w:val="28"/>
          <w:szCs w:val="28"/>
        </w:rPr>
        <w:t>BIỂU MẪU ĐÁNH GIÁ CHẤT LƯỢNG DỊCH VỤ CỦA CÁC TỔ CHỨC SỰ NGHIỆP CÔNG LẬP TRONG LĨNH VỰC KHOA HỌC VÀ CÔNG NGHỆ</w:t>
      </w:r>
    </w:p>
    <w:p w:rsidR="005845AE" w:rsidRDefault="005845AE" w:rsidP="005845AE">
      <w:pPr>
        <w:widowControl w:val="0"/>
        <w:spacing w:after="0" w:line="240" w:lineRule="auto"/>
        <w:jc w:val="center"/>
        <w:rPr>
          <w:rFonts w:ascii="Times New Roman" w:hAnsi="Times New Roman" w:cs="Times New Roman"/>
          <w:b/>
          <w:bCs/>
          <w:color w:val="000000"/>
          <w:spacing w:val="-2"/>
          <w:sz w:val="27"/>
          <w:szCs w:val="27"/>
          <w:lang w:val="fr-FR"/>
        </w:rPr>
      </w:pPr>
    </w:p>
    <w:sectPr w:rsidR="005845AE" w:rsidSect="005845AE">
      <w:pgSz w:w="11900" w:h="16840" w:code="9"/>
      <w:pgMar w:top="1134" w:right="1134" w:bottom="1134"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E05"/>
    <w:rsid w:val="00025E05"/>
    <w:rsid w:val="005845AE"/>
    <w:rsid w:val="0078567F"/>
    <w:rsid w:val="008761E2"/>
    <w:rsid w:val="00F93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E05"/>
    <w:pPr>
      <w:spacing w:after="200" w:line="276" w:lineRule="auto"/>
    </w:pPr>
    <w:rPr>
      <w:rFonts w:eastAsiaTheme="minorEastAsia"/>
      <w:sz w:val="22"/>
      <w:szCs w:val="22"/>
    </w:rPr>
  </w:style>
  <w:style w:type="paragraph" w:styleId="Heading1">
    <w:name w:val="heading 1"/>
    <w:basedOn w:val="Normal"/>
    <w:next w:val="Normal"/>
    <w:link w:val="Heading1Char"/>
    <w:qFormat/>
    <w:rsid w:val="005845AE"/>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5E05"/>
    <w:rPr>
      <w:rFonts w:eastAsiaTheme="minorEastAsia"/>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rsid w:val="00025E05"/>
    <w:pPr>
      <w:spacing w:after="120" w:line="240" w:lineRule="auto"/>
      <w:ind w:left="360"/>
    </w:pPr>
    <w:rPr>
      <w:rFonts w:ascii=".VnTime" w:eastAsia="Times New Roman" w:hAnsi=".VnTime" w:cs="Times New Roman"/>
      <w:sz w:val="20"/>
      <w:szCs w:val="20"/>
    </w:rPr>
  </w:style>
  <w:style w:type="character" w:customStyle="1" w:styleId="BodyTextIndentChar">
    <w:name w:val="Body Text Indent Char"/>
    <w:basedOn w:val="DefaultParagraphFont"/>
    <w:link w:val="BodyTextIndent"/>
    <w:rsid w:val="00025E05"/>
    <w:rPr>
      <w:rFonts w:ascii=".VnTime" w:eastAsia="Times New Roman" w:hAnsi=".VnTime" w:cs="Times New Roman"/>
      <w:sz w:val="20"/>
      <w:szCs w:val="20"/>
    </w:rPr>
  </w:style>
  <w:style w:type="character" w:customStyle="1" w:styleId="Heading1Char">
    <w:name w:val="Heading 1 Char"/>
    <w:basedOn w:val="DefaultParagraphFont"/>
    <w:link w:val="Heading1"/>
    <w:rsid w:val="005845AE"/>
    <w:rPr>
      <w:rFonts w:ascii="Arial" w:eastAsia="Times New Roman" w:hAnsi="Arial" w:cs="Arial"/>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E05"/>
    <w:pPr>
      <w:spacing w:after="200" w:line="276" w:lineRule="auto"/>
    </w:pPr>
    <w:rPr>
      <w:rFonts w:eastAsiaTheme="minorEastAsia"/>
      <w:sz w:val="22"/>
      <w:szCs w:val="22"/>
    </w:rPr>
  </w:style>
  <w:style w:type="paragraph" w:styleId="Heading1">
    <w:name w:val="heading 1"/>
    <w:basedOn w:val="Normal"/>
    <w:next w:val="Normal"/>
    <w:link w:val="Heading1Char"/>
    <w:qFormat/>
    <w:rsid w:val="005845AE"/>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5E05"/>
    <w:rPr>
      <w:rFonts w:eastAsiaTheme="minorEastAsia"/>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rsid w:val="00025E05"/>
    <w:pPr>
      <w:spacing w:after="120" w:line="240" w:lineRule="auto"/>
      <w:ind w:left="360"/>
    </w:pPr>
    <w:rPr>
      <w:rFonts w:ascii=".VnTime" w:eastAsia="Times New Roman" w:hAnsi=".VnTime" w:cs="Times New Roman"/>
      <w:sz w:val="20"/>
      <w:szCs w:val="20"/>
    </w:rPr>
  </w:style>
  <w:style w:type="character" w:customStyle="1" w:styleId="BodyTextIndentChar">
    <w:name w:val="Body Text Indent Char"/>
    <w:basedOn w:val="DefaultParagraphFont"/>
    <w:link w:val="BodyTextIndent"/>
    <w:rsid w:val="00025E05"/>
    <w:rPr>
      <w:rFonts w:ascii=".VnTime" w:eastAsia="Times New Roman" w:hAnsi=".VnTime" w:cs="Times New Roman"/>
      <w:sz w:val="20"/>
      <w:szCs w:val="20"/>
    </w:rPr>
  </w:style>
  <w:style w:type="character" w:customStyle="1" w:styleId="Heading1Char">
    <w:name w:val="Heading 1 Char"/>
    <w:basedOn w:val="DefaultParagraphFont"/>
    <w:link w:val="Heading1"/>
    <w:rsid w:val="005845AE"/>
    <w:rPr>
      <w:rFonts w:ascii="Arial" w:eastAsia="Times New Roman"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3D21C8-0108-495B-AFE9-57C5D69309B9}"/>
</file>

<file path=customXml/itemProps2.xml><?xml version="1.0" encoding="utf-8"?>
<ds:datastoreItem xmlns:ds="http://schemas.openxmlformats.org/officeDocument/2006/customXml" ds:itemID="{9ADE6376-44C3-4534-A740-E09281444F83}"/>
</file>

<file path=customXml/itemProps3.xml><?xml version="1.0" encoding="utf-8"?>
<ds:datastoreItem xmlns:ds="http://schemas.openxmlformats.org/officeDocument/2006/customXml" ds:itemID="{CF70D6BC-E909-410F-B383-6EF620E96B20}"/>
</file>

<file path=docProps/app.xml><?xml version="1.0" encoding="utf-8"?>
<Properties xmlns="http://schemas.openxmlformats.org/officeDocument/2006/extended-properties" xmlns:vt="http://schemas.openxmlformats.org/officeDocument/2006/docPropsVTypes">
  <Template>Normal</Template>
  <TotalTime>11</TotalTime>
  <Pages>1</Pages>
  <Words>137</Words>
  <Characters>786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Vụ Pháp chế Bộ KH&amp;CN</Company>
  <LinksUpToDate>false</LinksUpToDate>
  <CharactersWithSpaces>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NT</dc:creator>
  <cp:keywords/>
  <dc:description/>
  <cp:lastModifiedBy>H110</cp:lastModifiedBy>
  <cp:revision>4</cp:revision>
  <cp:lastPrinted>2020-01-03T09:48:00Z</cp:lastPrinted>
  <dcterms:created xsi:type="dcterms:W3CDTF">2019-08-25T08:43:00Z</dcterms:created>
  <dcterms:modified xsi:type="dcterms:W3CDTF">2020-01-03T09:49:00Z</dcterms:modified>
</cp:coreProperties>
</file>